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66F84" w14:textId="77777777" w:rsidR="00D350DF" w:rsidRDefault="00D350DF" w:rsidP="007B0F7D">
      <w:pPr>
        <w:tabs>
          <w:tab w:val="center" w:pos="4513"/>
          <w:tab w:val="left" w:pos="6435"/>
        </w:tabs>
        <w:bidi/>
        <w:spacing w:after="0" w:line="440" w:lineRule="atLeast"/>
        <w:jc w:val="center"/>
        <w:outlineLvl w:val="0"/>
        <w:rPr>
          <w:rFonts w:ascii="Times New Roman" w:eastAsia="Times New Roman" w:hAnsi="Times New Roman" w:cs="B Mitra"/>
          <w:b/>
          <w:bCs/>
          <w:kern w:val="36"/>
          <w:sz w:val="28"/>
          <w:szCs w:val="28"/>
          <w:rtl/>
        </w:rPr>
      </w:pPr>
      <w:r w:rsidRPr="007B0F7D">
        <w:rPr>
          <w:rFonts w:ascii="Times New Roman" w:eastAsia="Times New Roman" w:hAnsi="Times New Roman" w:cs="B Mitra"/>
          <w:b/>
          <w:bCs/>
          <w:kern w:val="36"/>
          <w:sz w:val="28"/>
          <w:szCs w:val="28"/>
          <w:rtl/>
        </w:rPr>
        <w:t>قرارداد اجرای طرح پژوهشی</w:t>
      </w:r>
      <w:r w:rsidRPr="007B0F7D">
        <w:rPr>
          <w:rFonts w:ascii="Times New Roman" w:eastAsia="Times New Roman" w:hAnsi="Times New Roman" w:cs="B Mitra" w:hint="cs"/>
          <w:b/>
          <w:bCs/>
          <w:kern w:val="36"/>
          <w:sz w:val="28"/>
          <w:szCs w:val="28"/>
          <w:rtl/>
        </w:rPr>
        <w:t xml:space="preserve"> دانشگاه جامع علمی کاربردی</w:t>
      </w:r>
    </w:p>
    <w:p w14:paraId="01C0E450" w14:textId="77777777" w:rsidR="007B0F7D" w:rsidRPr="007B0F7D" w:rsidRDefault="007B0F7D" w:rsidP="007B0F7D">
      <w:pPr>
        <w:tabs>
          <w:tab w:val="center" w:pos="4513"/>
          <w:tab w:val="left" w:pos="6435"/>
        </w:tabs>
        <w:bidi/>
        <w:spacing w:after="0" w:line="440" w:lineRule="atLeast"/>
        <w:jc w:val="both"/>
        <w:outlineLvl w:val="0"/>
        <w:rPr>
          <w:rFonts w:ascii="Times New Roman" w:eastAsia="Times New Roman" w:hAnsi="Times New Roman" w:cs="B Mitra"/>
          <w:b/>
          <w:bCs/>
          <w:kern w:val="36"/>
          <w:sz w:val="28"/>
          <w:szCs w:val="28"/>
          <w:rtl/>
        </w:rPr>
      </w:pPr>
    </w:p>
    <w:p w14:paraId="60037DDE" w14:textId="77777777" w:rsidR="00D350DF" w:rsidRPr="00252443" w:rsidRDefault="00D350DF" w:rsidP="007B0F7D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این قرارداد </w:t>
      </w:r>
      <w:r w:rsidR="007B0F7D"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بر اساس </w:t>
      </w:r>
      <w:r w:rsidR="007B0F7D"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مصوبه </w:t>
      </w:r>
      <w:r w:rsidR="007B0F7D">
        <w:rPr>
          <w:rFonts w:ascii="Times New Roman" w:eastAsia="Times New Roman" w:hAnsi="Times New Roman" w:cs="B Mitra" w:hint="cs"/>
          <w:sz w:val="28"/>
          <w:szCs w:val="28"/>
          <w:rtl/>
        </w:rPr>
        <w:t>شماره ..........</w:t>
      </w:r>
      <w:r w:rsidR="007B0F7D" w:rsidRPr="00252443">
        <w:rPr>
          <w:rFonts w:ascii="Times New Roman" w:eastAsia="Times New Roman" w:hAnsi="Times New Roman" w:cs="B Mitra" w:hint="cs"/>
          <w:sz w:val="28"/>
          <w:szCs w:val="28"/>
          <w:rtl/>
        </w:rPr>
        <w:t>..... از ........ نشست شورای پژوهش و فناوری دانشگاه مورخ ....................</w:t>
      </w:r>
      <w:r w:rsidR="007B0F7D">
        <w:rPr>
          <w:rFonts w:ascii="Times New Roman" w:eastAsia="Times New Roman" w:hAnsi="Times New Roman" w:cs="B Mitra" w:hint="cs"/>
          <w:sz w:val="28"/>
          <w:szCs w:val="28"/>
          <w:rtl/>
        </w:rPr>
        <w:t xml:space="preserve">،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فیمابین </w:t>
      </w:r>
      <w:r w:rsidR="007B0F7D" w:rsidRPr="00252443">
        <w:rPr>
          <w:rFonts w:ascii="Times New Roman" w:eastAsia="Times New Roman" w:hAnsi="Times New Roman" w:cs="B Mitra" w:hint="cs"/>
          <w:sz w:val="28"/>
          <w:szCs w:val="28"/>
          <w:rtl/>
        </w:rPr>
        <w:t>دانشگاه جامع علمی کاربردی ب</w:t>
      </w:r>
      <w:r w:rsidR="007B0F7D">
        <w:rPr>
          <w:rFonts w:ascii="Times New Roman" w:eastAsia="Times New Roman" w:hAnsi="Times New Roman" w:cs="B Mitra" w:hint="cs"/>
          <w:sz w:val="28"/>
          <w:szCs w:val="28"/>
          <w:rtl/>
        </w:rPr>
        <w:t>ا</w:t>
      </w:r>
      <w:r w:rsidR="007B0F7D"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7B0F7D" w:rsidRPr="00252443">
        <w:rPr>
          <w:rFonts w:ascii="Times New Roman" w:eastAsia="Times New Roman" w:hAnsi="Times New Roman" w:cs="B Mitra" w:hint="cs"/>
          <w:sz w:val="28"/>
          <w:szCs w:val="28"/>
          <w:rtl/>
        </w:rPr>
        <w:t>نمایندگی</w:t>
      </w:r>
      <w:r w:rsidR="007B0F7D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="00A04682" w:rsidRPr="00252443">
        <w:rPr>
          <w:rFonts w:ascii="Times New Roman" w:eastAsia="Times New Roman" w:hAnsi="Times New Roman" w:cs="B Mitra" w:hint="cs"/>
          <w:sz w:val="28"/>
          <w:szCs w:val="28"/>
          <w:rtl/>
        </w:rPr>
        <w:t>...............................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7B0F7D">
        <w:rPr>
          <w:rFonts w:ascii="Times New Roman" w:eastAsia="Times New Roman" w:hAnsi="Times New Roman" w:cs="B Mitra" w:hint="cs"/>
          <w:sz w:val="28"/>
          <w:szCs w:val="28"/>
          <w:rtl/>
        </w:rPr>
        <w:t>بعنوان ..................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به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نشانی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.................</w:t>
      </w:r>
      <w:r w:rsidR="007B0F7D">
        <w:rPr>
          <w:rFonts w:ascii="Times New Roman" w:eastAsia="Times New Roman" w:hAnsi="Times New Roman" w:cs="B Mitra" w:hint="cs"/>
          <w:sz w:val="28"/>
          <w:szCs w:val="28"/>
          <w:rtl/>
        </w:rPr>
        <w:t>.............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کـه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در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این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قرارداد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به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اختصار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="007B0F7D">
        <w:rPr>
          <w:rFonts w:ascii="Times New Roman" w:eastAsia="Times New Roman" w:hAnsi="Times New Roman" w:cs="B Mitra" w:hint="cs"/>
          <w:sz w:val="28"/>
          <w:szCs w:val="28"/>
          <w:rtl/>
        </w:rPr>
        <w:t>«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سفارش</w:t>
      </w:r>
      <w:r w:rsidR="007B0F7D">
        <w:rPr>
          <w:rFonts w:ascii="Times New Roman" w:eastAsia="Times New Roman" w:hAnsi="Times New Roman" w:cs="B Mitra"/>
          <w:sz w:val="28"/>
          <w:szCs w:val="28"/>
          <w:rtl/>
        </w:rPr>
        <w:softHyphen/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دهنده</w:t>
      </w:r>
      <w:r w:rsidR="007B0F7D">
        <w:rPr>
          <w:rFonts w:ascii="Times New Roman" w:eastAsia="Times New Roman" w:hAnsi="Times New Roman" w:cs="B Mitra" w:hint="cs"/>
          <w:sz w:val="28"/>
          <w:szCs w:val="28"/>
          <w:rtl/>
        </w:rPr>
        <w:t>»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="007B0F7D">
        <w:rPr>
          <w:rFonts w:ascii="Times New Roman" w:eastAsia="Times New Roman" w:hAnsi="Times New Roman" w:cs="B Mitra" w:hint="cs"/>
          <w:sz w:val="28"/>
          <w:szCs w:val="28"/>
          <w:rtl/>
        </w:rPr>
        <w:t xml:space="preserve">یا «دانشگاه»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نامیده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می‌شود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از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یک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طرف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و آقای/خانم ................ نام پدر:.......................... به شماره </w:t>
      </w:r>
      <w:r w:rsidR="007B0F7D">
        <w:rPr>
          <w:rFonts w:ascii="Times New Roman" w:eastAsia="Times New Roman" w:hAnsi="Times New Roman" w:cs="B Mitra" w:hint="cs"/>
          <w:sz w:val="28"/>
          <w:szCs w:val="28"/>
          <w:rtl/>
        </w:rPr>
        <w:t xml:space="preserve">ملی 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>...............</w:t>
      </w:r>
      <w:r w:rsidR="007B0F7D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="00544F65" w:rsidRPr="00252443">
        <w:rPr>
          <w:rFonts w:ascii="Times New Roman" w:eastAsia="Times New Roman" w:hAnsi="Times New Roman" w:cs="B Mitra" w:hint="cs"/>
          <w:sz w:val="28"/>
          <w:szCs w:val="28"/>
          <w:rtl/>
        </w:rPr>
        <w:t>ص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>ادره</w:t>
      </w:r>
      <w:r w:rsidR="00544F65"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>از</w:t>
      </w:r>
      <w:r w:rsidR="00544F65" w:rsidRPr="00252443">
        <w:rPr>
          <w:rFonts w:ascii="Times New Roman" w:eastAsia="Times New Roman" w:hAnsi="Times New Roman" w:cs="B Mitra"/>
          <w:sz w:val="28"/>
          <w:szCs w:val="28"/>
          <w:rtl/>
        </w:rPr>
        <w:t>:</w:t>
      </w:r>
      <w:r w:rsidR="00544F65"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="00544F65" w:rsidRPr="00252443">
        <w:rPr>
          <w:rFonts w:ascii="Times New Roman" w:eastAsia="Times New Roman" w:hAnsi="Times New Roman" w:cs="B Mitra"/>
          <w:sz w:val="28"/>
          <w:szCs w:val="28"/>
          <w:rtl/>
        </w:rPr>
        <w:t>...........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>........</w:t>
      </w:r>
      <w:r w:rsidR="00544F65"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>به</w:t>
      </w:r>
      <w:r w:rsidR="00544F65"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>نشانی:</w:t>
      </w:r>
      <w:r w:rsidR="00544F65"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>.......</w:t>
      </w:r>
      <w:r w:rsidR="00544F65" w:rsidRPr="00252443">
        <w:rPr>
          <w:rFonts w:ascii="Times New Roman" w:eastAsia="Times New Roman" w:hAnsi="Times New Roman" w:cs="B Mitra" w:hint="cs"/>
          <w:sz w:val="28"/>
          <w:szCs w:val="28"/>
          <w:rtl/>
        </w:rPr>
        <w:t>..............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...........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تلفن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>:</w:t>
      </w:r>
      <w:r w:rsidR="00544F65"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...............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که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در این قرارداد به اختصار«مجری طرح» </w:t>
      </w:r>
      <w:r w:rsidR="007B0F7D">
        <w:rPr>
          <w:rFonts w:ascii="Times New Roman" w:eastAsia="Times New Roman" w:hAnsi="Times New Roman" w:cs="B Mitra" w:hint="cs"/>
          <w:sz w:val="28"/>
          <w:szCs w:val="28"/>
          <w:rtl/>
        </w:rPr>
        <w:t xml:space="preserve">یا «مجری» 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نامیده می شود از طرف دیگر </w:t>
      </w:r>
      <w:r w:rsidR="007B0F7D">
        <w:rPr>
          <w:rFonts w:ascii="Times New Roman" w:eastAsia="Times New Roman" w:hAnsi="Times New Roman" w:cs="B Mitra" w:hint="cs"/>
          <w:sz w:val="28"/>
          <w:szCs w:val="28"/>
          <w:rtl/>
        </w:rPr>
        <w:t xml:space="preserve">و با شروط ذیل 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>مـنعقد می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‌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>گردد.</w:t>
      </w:r>
    </w:p>
    <w:p w14:paraId="01009F52" w14:textId="77777777" w:rsidR="007B0F7D" w:rsidRDefault="007B0F7D" w:rsidP="007B0F7D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</w:p>
    <w:p w14:paraId="0FECC5F6" w14:textId="77777777" w:rsidR="00D350DF" w:rsidRPr="007B0F7D" w:rsidRDefault="00D350DF" w:rsidP="007B0F7D">
      <w:pPr>
        <w:bidi/>
        <w:spacing w:after="0" w:line="440" w:lineRule="atLeast"/>
        <w:jc w:val="both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  <w:r w:rsidRPr="007B0F7D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ماده </w:t>
      </w:r>
      <w:r w:rsidR="007B0F7D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1</w:t>
      </w:r>
      <w:r w:rsidR="00252443" w:rsidRPr="007B0F7D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>:</w:t>
      </w:r>
      <w:r w:rsidRPr="007B0F7D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 موضوع قرارداد</w:t>
      </w:r>
      <w:r w:rsidR="00252443" w:rsidRPr="007B0F7D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:</w:t>
      </w:r>
    </w:p>
    <w:p w14:paraId="0973388D" w14:textId="77777777" w:rsidR="00D350DF" w:rsidRDefault="00D350DF" w:rsidP="007B0F7D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موضوع این قـرارداد عـبارتست از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اجرای کامل طرح پژوهشی تحت عنوان .................................. مطابق پروپوزال ارائه شده </w:t>
      </w:r>
      <w:r w:rsidR="007B0F7D">
        <w:rPr>
          <w:rFonts w:ascii="Times New Roman" w:eastAsia="Times New Roman" w:hAnsi="Times New Roman" w:cs="B Mitra" w:hint="cs"/>
          <w:sz w:val="28"/>
          <w:szCs w:val="28"/>
          <w:rtl/>
        </w:rPr>
        <w:t>(پیوست)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، که در ....... نشست شورای پژوهش و فناوری دانشگاه جامع علمی کاربردی مصوب شده است.</w:t>
      </w:r>
    </w:p>
    <w:p w14:paraId="244D3175" w14:textId="77777777" w:rsidR="007B0F7D" w:rsidRPr="00252443" w:rsidRDefault="007B0F7D" w:rsidP="007B0F7D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</w:p>
    <w:p w14:paraId="406F287D" w14:textId="77777777" w:rsidR="00D350DF" w:rsidRPr="007B0F7D" w:rsidRDefault="00D350DF" w:rsidP="007B0F7D">
      <w:pPr>
        <w:bidi/>
        <w:spacing w:after="0" w:line="440" w:lineRule="atLeast"/>
        <w:jc w:val="both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  <w:r w:rsidRPr="007B0F7D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ماده </w:t>
      </w:r>
      <w:r w:rsidR="007B0F7D" w:rsidRPr="007B0F7D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2</w:t>
      </w:r>
      <w:r w:rsidR="00252443" w:rsidRPr="007B0F7D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>:</w:t>
      </w:r>
      <w:r w:rsidRPr="007B0F7D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 </w:t>
      </w:r>
      <w:r w:rsidRPr="007B0F7D">
        <w:rPr>
          <w:rFonts w:ascii="Times New Roman" w:eastAsia="Times New Roman" w:hAnsi="Times New Roman" w:cs="B Mitra" w:hint="cs"/>
          <w:b/>
          <w:bCs/>
          <w:sz w:val="28"/>
          <w:szCs w:val="28"/>
          <w:rtl/>
          <w:lang w:bidi="fa-IR"/>
        </w:rPr>
        <w:t>نظارت</w:t>
      </w:r>
      <w:r w:rsidRPr="007B0F7D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:</w:t>
      </w:r>
    </w:p>
    <w:p w14:paraId="0371107A" w14:textId="77777777" w:rsidR="00D350DF" w:rsidRPr="00252443" w:rsidRDefault="00D350DF" w:rsidP="007B0F7D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252443">
        <w:rPr>
          <w:rFonts w:ascii="Times New Roman" w:eastAsia="Times New Roman" w:hAnsi="Times New Roman" w:cs="B Mitra"/>
          <w:sz w:val="28"/>
          <w:szCs w:val="28"/>
          <w:rtl/>
        </w:rPr>
        <w:t>نظارت بر حسن اجرای تعهدات موضوع این قرارداد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بر عهده ......................................</w:t>
      </w:r>
      <w:r w:rsidR="00A04682"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نام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پدر</w:t>
      </w:r>
      <w:r w:rsidR="00544F65" w:rsidRPr="00252443">
        <w:rPr>
          <w:rFonts w:ascii="Times New Roman" w:eastAsia="Times New Roman" w:hAnsi="Times New Roman" w:cs="B Mitra"/>
          <w:sz w:val="28"/>
          <w:szCs w:val="28"/>
          <w:rtl/>
        </w:rPr>
        <w:t>:</w:t>
      </w:r>
      <w:r w:rsidR="00544F65"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...................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به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شماره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شناسنامه</w:t>
      </w:r>
      <w:r w:rsidR="00252443" w:rsidRPr="00252443">
        <w:rPr>
          <w:rFonts w:ascii="Times New Roman" w:eastAsia="Times New Roman" w:hAnsi="Times New Roman" w:cs="B Mitra"/>
          <w:sz w:val="28"/>
          <w:szCs w:val="28"/>
          <w:rtl/>
        </w:rPr>
        <w:t>:</w:t>
      </w:r>
      <w:r w:rsidR="00A04682"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="00544F65" w:rsidRPr="00252443">
        <w:rPr>
          <w:rFonts w:ascii="Cambria" w:eastAsia="Times New Roman" w:hAnsi="Cambria" w:cs="B Mitra" w:hint="cs"/>
          <w:sz w:val="28"/>
          <w:szCs w:val="28"/>
          <w:rtl/>
        </w:rPr>
        <w:t>.............</w:t>
      </w:r>
      <w:r w:rsidRPr="00252443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صادره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از</w:t>
      </w:r>
      <w:r w:rsidR="00252443" w:rsidRPr="00252443">
        <w:rPr>
          <w:rFonts w:ascii="Times New Roman" w:eastAsia="Times New Roman" w:hAnsi="Times New Roman" w:cs="B Mitra"/>
          <w:sz w:val="28"/>
          <w:szCs w:val="28"/>
          <w:rtl/>
        </w:rPr>
        <w:t>:</w:t>
      </w:r>
      <w:r w:rsidR="00A04682"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="00544F65"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....................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به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نشانی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>:</w:t>
      </w:r>
      <w:r w:rsidR="00544F65"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..............................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تلفن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>:</w:t>
      </w:r>
      <w:r w:rsidRPr="00252443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="00544F65" w:rsidRPr="00252443">
        <w:rPr>
          <w:rFonts w:ascii="Cambria" w:eastAsia="Times New Roman" w:hAnsi="Cambria" w:cs="B Mitra" w:hint="cs"/>
          <w:sz w:val="28"/>
          <w:szCs w:val="28"/>
          <w:rtl/>
        </w:rPr>
        <w:t>..................</w:t>
      </w:r>
      <w:r w:rsidR="00544F65" w:rsidRPr="00252443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می‌باشد</w:t>
      </w:r>
      <w:r w:rsidRPr="00252443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و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مجری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ملزم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است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تعهدات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خویش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را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ت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حت نظارت ناظر طرح به انجام رساند.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سفارش دهنده 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>می</w:t>
      </w:r>
      <w:r w:rsidR="007B0F7D">
        <w:rPr>
          <w:rFonts w:ascii="Times New Roman" w:eastAsia="Times New Roman" w:hAnsi="Times New Roman" w:cs="B Mitra" w:hint="cs"/>
          <w:sz w:val="28"/>
          <w:szCs w:val="28"/>
          <w:rtl/>
        </w:rPr>
        <w:softHyphen/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تواند عنداللزوم مسئولیت نظارت بر اجرای این قرارداد را به شخص یا اشخاص دیگری واگذار نموده و مراتب را به مجری طرح ابلاغ نماید. ناظر طرح به عنوان امین </w:t>
      </w:r>
      <w:r w:rsidR="007B0F7D">
        <w:rPr>
          <w:rFonts w:ascii="Times New Roman" w:eastAsia="Times New Roman" w:hAnsi="Times New Roman" w:cs="B Mitra" w:hint="cs"/>
          <w:sz w:val="28"/>
          <w:szCs w:val="28"/>
          <w:rtl/>
        </w:rPr>
        <w:t>دانشگاه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بوده و پاسخگوی کلیه اشتباهاتی است که بواسطه تأیید گزارش، </w:t>
      </w:r>
      <w:r w:rsidR="007B0F7D">
        <w:rPr>
          <w:rFonts w:ascii="Times New Roman" w:eastAsia="Times New Roman" w:hAnsi="Times New Roman" w:cs="B Mitra" w:hint="cs"/>
          <w:sz w:val="28"/>
          <w:szCs w:val="28"/>
          <w:rtl/>
        </w:rPr>
        <w:t xml:space="preserve">حادث شده و 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>سبب پرداخت هرگونه وجه اضافی به مجری</w:t>
      </w:r>
      <w:r w:rsidR="007B0F7D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و یا سایر خسارات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شود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>.</w:t>
      </w:r>
    </w:p>
    <w:p w14:paraId="2391D803" w14:textId="77777777" w:rsidR="00A04682" w:rsidRPr="00252443" w:rsidRDefault="00A04682" w:rsidP="007B0F7D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</w:p>
    <w:p w14:paraId="2D18ADB4" w14:textId="77777777" w:rsidR="00D350DF" w:rsidRPr="00252443" w:rsidRDefault="00D350DF" w:rsidP="007B0F7D">
      <w:pPr>
        <w:bidi/>
        <w:spacing w:after="0" w:line="440" w:lineRule="atLeast"/>
        <w:jc w:val="both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  <w:r w:rsidRPr="00252443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ماده </w:t>
      </w:r>
      <w:r w:rsidR="007B0F7D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3</w:t>
      </w:r>
      <w:r w:rsidR="00252443" w:rsidRPr="00252443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>:</w:t>
      </w:r>
      <w:r w:rsidRPr="00252443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 مدت قرارداد</w:t>
      </w:r>
      <w:r w:rsidRPr="00252443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:</w:t>
      </w:r>
    </w:p>
    <w:p w14:paraId="26CC983A" w14:textId="77777777" w:rsidR="00252443" w:rsidRDefault="00D350DF" w:rsidP="007B0F7D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مدت اجرای موضوع قرارداد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............................</w:t>
      </w:r>
      <w:r w:rsidRPr="00252443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ماه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7B0F7D">
        <w:rPr>
          <w:rFonts w:ascii="Times New Roman" w:eastAsia="Times New Roman" w:hAnsi="Times New Roman" w:cs="B Mitra" w:hint="cs"/>
          <w:sz w:val="28"/>
          <w:szCs w:val="28"/>
          <w:rtl/>
        </w:rPr>
        <w:t xml:space="preserve">از تاریخ انعقاد آن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است</w:t>
      </w:r>
      <w:r w:rsidR="007B0F7D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که در صورت ضرورت و</w:t>
      </w:r>
      <w:r w:rsidR="000D467F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="007B0F7D">
        <w:rPr>
          <w:rFonts w:ascii="Times New Roman" w:eastAsia="Times New Roman" w:hAnsi="Times New Roman" w:cs="B Mitra" w:hint="cs"/>
          <w:sz w:val="28"/>
          <w:szCs w:val="28"/>
          <w:rtl/>
        </w:rPr>
        <w:t xml:space="preserve">مصلحت و با تصویب شورای </w:t>
      </w:r>
      <w:r w:rsidR="007B0F7D" w:rsidRPr="00252443">
        <w:rPr>
          <w:rFonts w:ascii="Times New Roman" w:eastAsia="Times New Roman" w:hAnsi="Times New Roman" w:cs="B Mitra" w:hint="cs"/>
          <w:sz w:val="28"/>
          <w:szCs w:val="28"/>
          <w:rtl/>
        </w:rPr>
        <w:t>پژوهش و فناوری دانشگاه</w:t>
      </w:r>
      <w:r w:rsidR="007B0F7D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قابل تمدید است.</w:t>
      </w:r>
    </w:p>
    <w:p w14:paraId="11F8A7A3" w14:textId="77777777" w:rsidR="007B0F7D" w:rsidRPr="00252443" w:rsidRDefault="007B0F7D" w:rsidP="007B0F7D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</w:p>
    <w:p w14:paraId="0B43E565" w14:textId="77777777" w:rsidR="00D350DF" w:rsidRPr="00252443" w:rsidRDefault="00D350DF" w:rsidP="007B0F7D">
      <w:pPr>
        <w:bidi/>
        <w:spacing w:after="0" w:line="440" w:lineRule="atLeast"/>
        <w:jc w:val="both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  <w:r w:rsidRPr="00252443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ماده </w:t>
      </w:r>
      <w:r w:rsidR="007B0F7D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4</w:t>
      </w:r>
      <w:r w:rsidR="00252443" w:rsidRPr="00252443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>:</w:t>
      </w:r>
      <w:r w:rsidRPr="00252443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 مراحل و محل اجرای قرارداد</w:t>
      </w:r>
      <w:r w:rsidRPr="00252443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:</w:t>
      </w:r>
    </w:p>
    <w:p w14:paraId="46C40A9D" w14:textId="77777777" w:rsidR="00D350DF" w:rsidRPr="00252443" w:rsidRDefault="00D350DF" w:rsidP="007B0F7D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فازبندی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قرارداد</w:t>
      </w:r>
      <w:r w:rsidR="00252443" w:rsidRPr="00252443">
        <w:rPr>
          <w:rFonts w:ascii="Times New Roman" w:eastAsia="Times New Roman" w:hAnsi="Times New Roman" w:cs="B Mitra" w:hint="cs"/>
          <w:sz w:val="28"/>
          <w:szCs w:val="28"/>
          <w:rtl/>
        </w:rPr>
        <w:t>:</w:t>
      </w:r>
    </w:p>
    <w:p w14:paraId="69D80857" w14:textId="77777777" w:rsidR="00D350DF" w:rsidRDefault="00D350DF" w:rsidP="007B0F7D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252443">
        <w:rPr>
          <w:rFonts w:ascii="Times New Roman" w:eastAsia="Times New Roman" w:hAnsi="Times New Roman" w:cs="B Mitra"/>
          <w:sz w:val="28"/>
          <w:szCs w:val="28"/>
          <w:rtl/>
        </w:rPr>
        <w:t>محل اجرای قرارداد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: </w:t>
      </w:r>
    </w:p>
    <w:p w14:paraId="1FC4F39C" w14:textId="77777777" w:rsidR="00252443" w:rsidRPr="00252443" w:rsidRDefault="00252443" w:rsidP="007B0F7D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</w:p>
    <w:p w14:paraId="61C260C4" w14:textId="77777777" w:rsidR="00D350DF" w:rsidRPr="00252443" w:rsidRDefault="00D350DF" w:rsidP="007B0F7D">
      <w:pPr>
        <w:bidi/>
        <w:spacing w:after="0" w:line="440" w:lineRule="atLeast"/>
        <w:jc w:val="both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  <w:r w:rsidRPr="00252443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ماده </w:t>
      </w:r>
      <w:r w:rsidR="007B0F7D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5</w:t>
      </w:r>
      <w:r w:rsidR="00252443" w:rsidRPr="00252443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>:</w:t>
      </w:r>
      <w:r w:rsidRPr="00252443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 مبلغ قرارداد</w:t>
      </w:r>
      <w:r w:rsidRPr="00252443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:</w:t>
      </w:r>
    </w:p>
    <w:p w14:paraId="790728C6" w14:textId="77777777" w:rsidR="00D350DF" w:rsidRDefault="00D350DF" w:rsidP="002373C5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مبلغ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این قرارداد مطابق مصوبه مورخ .................... شورای پژوهش و فناوری دانشگاه</w:t>
      </w:r>
      <w:r w:rsidR="000D467F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جهت اجرای این قرارداد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معادل 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>مبلغ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.......................... ریال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به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حروف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(</w:t>
      </w:r>
      <w:r w:rsidR="000D467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)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می‌باشد.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که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در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صورت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تائید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پیشرفت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کار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در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چارچوب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برنامه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زمان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بندی</w:t>
      </w:r>
      <w:r w:rsidR="007B0F7D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توسط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ناظر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طرح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و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تائید </w:t>
      </w:r>
      <w:r w:rsidR="007B0F7D">
        <w:rPr>
          <w:rFonts w:ascii="Times New Roman" w:eastAsia="Times New Roman" w:hAnsi="Times New Roman" w:cs="B Mitra" w:hint="cs"/>
          <w:sz w:val="28"/>
          <w:szCs w:val="28"/>
          <w:rtl/>
        </w:rPr>
        <w:t xml:space="preserve">نهایی </w:t>
      </w:r>
      <w:r w:rsidR="002373C5">
        <w:rPr>
          <w:rFonts w:ascii="Times New Roman" w:eastAsia="Times New Roman" w:hAnsi="Times New Roman" w:cs="B Mitra" w:hint="cs"/>
          <w:sz w:val="28"/>
          <w:szCs w:val="28"/>
          <w:rtl/>
        </w:rPr>
        <w:t xml:space="preserve">سفارش دهنده، و مطابق ماده 6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در</w:t>
      </w:r>
      <w:r w:rsidR="002373C5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وجه مجری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2373C5">
        <w:rPr>
          <w:rFonts w:ascii="Times New Roman" w:eastAsia="Times New Roman" w:hAnsi="Times New Roman" w:cs="B Mitra" w:hint="cs"/>
          <w:sz w:val="28"/>
          <w:szCs w:val="28"/>
          <w:rtl/>
        </w:rPr>
        <w:t>طرح</w:t>
      </w:r>
      <w:r w:rsidR="000D467F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پرداخت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خواهد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شد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>.</w:t>
      </w:r>
    </w:p>
    <w:p w14:paraId="22B43183" w14:textId="77777777" w:rsidR="002373C5" w:rsidRPr="00252443" w:rsidRDefault="002373C5" w:rsidP="002373C5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</w:p>
    <w:p w14:paraId="75DC328C" w14:textId="77777777" w:rsidR="00D350DF" w:rsidRPr="002373C5" w:rsidRDefault="00D350DF" w:rsidP="002373C5">
      <w:pPr>
        <w:bidi/>
        <w:spacing w:after="0" w:line="440" w:lineRule="atLeast"/>
        <w:jc w:val="both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  <w:r w:rsidRPr="002373C5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ماده </w:t>
      </w:r>
      <w:r w:rsidR="002373C5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6</w:t>
      </w:r>
      <w:r w:rsidR="00252443" w:rsidRPr="002373C5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>:</w:t>
      </w:r>
      <w:r w:rsidRPr="002373C5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 </w:t>
      </w:r>
      <w:r w:rsidRPr="002373C5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نحوه پرداخت:</w:t>
      </w:r>
    </w:p>
    <w:p w14:paraId="1B8C1B66" w14:textId="77777777" w:rsidR="002E49CB" w:rsidRPr="00252443" w:rsidRDefault="002373C5" w:rsidP="007B0F7D">
      <w:pPr>
        <w:tabs>
          <w:tab w:val="left" w:pos="283"/>
        </w:tabs>
        <w:bidi/>
        <w:spacing w:after="0" w:line="440" w:lineRule="atLeast"/>
        <w:ind w:left="567" w:hanging="567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</w:rPr>
        <w:t>6</w:t>
      </w:r>
      <w:r w:rsidR="00134AF9" w:rsidRPr="00252443">
        <w:rPr>
          <w:rFonts w:ascii="Times New Roman" w:eastAsia="Times New Roman" w:hAnsi="Times New Roman" w:cs="B Mitra" w:hint="cs"/>
          <w:sz w:val="28"/>
          <w:szCs w:val="28"/>
          <w:rtl/>
        </w:rPr>
        <w:t>-1-</w:t>
      </w:r>
      <w:r w:rsidR="002E49CB"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="00D350DF" w:rsidRPr="00252443">
        <w:rPr>
          <w:rFonts w:ascii="Times New Roman" w:eastAsia="Times New Roman" w:hAnsi="Times New Roman" w:cs="B Mitra" w:hint="cs"/>
          <w:sz w:val="28"/>
          <w:szCs w:val="28"/>
          <w:rtl/>
        </w:rPr>
        <w:t>تخصیص ........% از مبلغ قرارداد پس از انعقاد قرارداد و اعلام شروع</w:t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t xml:space="preserve"> کار توسط مجری طرح و تایید ناظر در قبال تضمین معتبر</w:t>
      </w:r>
    </w:p>
    <w:p w14:paraId="6903D951" w14:textId="77777777" w:rsidR="00D350DF" w:rsidRPr="00252443" w:rsidRDefault="002373C5" w:rsidP="002373C5">
      <w:pPr>
        <w:bidi/>
        <w:spacing w:after="0" w:line="440" w:lineRule="atLeast"/>
        <w:ind w:left="567" w:hanging="567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</w:rPr>
        <w:t>6</w:t>
      </w:r>
      <w:r w:rsidR="00134AF9" w:rsidRPr="00252443">
        <w:rPr>
          <w:rFonts w:ascii="Times New Roman" w:eastAsia="Times New Roman" w:hAnsi="Times New Roman" w:cs="B Mitra" w:hint="cs"/>
          <w:sz w:val="28"/>
          <w:szCs w:val="28"/>
          <w:rtl/>
        </w:rPr>
        <w:t>-2-</w:t>
      </w:r>
      <w:r w:rsidR="002E49CB"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="00D350DF"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تخصیص........% از مبلغ قرارداد پس از اجرای فاز اول قرارداد پس از درخواست مجری طرح و تایید ناظر </w:t>
      </w:r>
    </w:p>
    <w:p w14:paraId="53B4DA48" w14:textId="77777777" w:rsidR="00D350DF" w:rsidRPr="00252443" w:rsidRDefault="002373C5" w:rsidP="007B0F7D">
      <w:pPr>
        <w:bidi/>
        <w:spacing w:after="0" w:line="440" w:lineRule="atLeast"/>
        <w:ind w:left="709" w:hanging="709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</w:rPr>
        <w:t>6</w:t>
      </w:r>
      <w:r w:rsidR="00134AF9" w:rsidRPr="00252443">
        <w:rPr>
          <w:rFonts w:ascii="Times New Roman" w:eastAsia="Times New Roman" w:hAnsi="Times New Roman" w:cs="B Mitra" w:hint="cs"/>
          <w:sz w:val="28"/>
          <w:szCs w:val="28"/>
          <w:rtl/>
        </w:rPr>
        <w:t>-3-</w:t>
      </w:r>
      <w:r w:rsidR="00D350DF"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تخصیص ........% از مبلغ قرارداد پس از اجرای فاز دوم قرارداد پس از درخواست مجری طرح و تایید ناظر و صدور درخواست توسط ناظر</w:t>
      </w:r>
    </w:p>
    <w:p w14:paraId="5C26DE89" w14:textId="77777777" w:rsidR="00D350DF" w:rsidRPr="00252443" w:rsidRDefault="002373C5" w:rsidP="002373C5">
      <w:pPr>
        <w:tabs>
          <w:tab w:val="left" w:pos="283"/>
        </w:tabs>
        <w:bidi/>
        <w:spacing w:after="0" w:line="440" w:lineRule="atLeast"/>
        <w:ind w:left="567" w:hanging="567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</w:rPr>
        <w:t>6</w:t>
      </w:r>
      <w:r w:rsidR="00134AF9"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-4- </w:t>
      </w:r>
      <w:r w:rsidR="00D350DF"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تخصیص .........% پس از اجرای کامل طرح و گزارش اختتام طرح توسط مجری طرح ، تایید ناظر و تایید سفارش دهنده </w:t>
      </w:r>
    </w:p>
    <w:p w14:paraId="5A341A90" w14:textId="77777777" w:rsidR="00D350DF" w:rsidRDefault="002373C5" w:rsidP="007B0F7D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2373C5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>تبصره</w:t>
      </w:r>
      <w:r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 1</w:t>
      </w:r>
      <w:r w:rsidR="00252443" w:rsidRPr="002373C5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>:</w:t>
      </w:r>
      <w:r w:rsidR="00D350DF"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به تشخیص سفارش دهنده در هر مرحله از اجرای طرح ارائه کلیه اسناد و مدارک هزینه کرد طرح توسط مجری به سفارش دهنده جهت بررسی تسویه حساب ضروری است و پرداخت قسط آخر به عنوان حسن انجام کار موکول به تائید خاتمه طرح توسط </w:t>
      </w:r>
      <w:r w:rsidR="00D350DF" w:rsidRPr="00252443">
        <w:rPr>
          <w:rFonts w:ascii="Times New Roman" w:eastAsia="Times New Roman" w:hAnsi="Times New Roman" w:cs="B Mitra" w:hint="cs"/>
          <w:sz w:val="28"/>
          <w:szCs w:val="28"/>
          <w:rtl/>
        </w:rPr>
        <w:t>ناظر طرح و تایید سفارش دهنده طرح خواهد</w:t>
      </w:r>
      <w:r w:rsidR="00D350DF"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52443">
        <w:rPr>
          <w:rFonts w:ascii="Times New Roman" w:eastAsia="Times New Roman" w:hAnsi="Times New Roman" w:cs="B Mitra" w:hint="cs"/>
          <w:sz w:val="28"/>
          <w:szCs w:val="28"/>
          <w:rtl/>
        </w:rPr>
        <w:t>بود</w:t>
      </w:r>
      <w:r w:rsidR="00D350DF" w:rsidRPr="00252443">
        <w:rPr>
          <w:rFonts w:ascii="Times New Roman" w:eastAsia="Times New Roman" w:hAnsi="Times New Roman" w:cs="B Mitra"/>
          <w:sz w:val="28"/>
          <w:szCs w:val="28"/>
          <w:rtl/>
        </w:rPr>
        <w:t>.</w:t>
      </w:r>
    </w:p>
    <w:p w14:paraId="1BEBFCA0" w14:textId="77777777" w:rsidR="002373C5" w:rsidRDefault="002373C5" w:rsidP="002373C5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2373C5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تبصره 2: </w:t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t>کسور تأمین اجتماعی و مالیاتی برعهده مجری است و سفارش دهنده آنها را مطابق قانون از هر پرداخت کسر خواهد کرد. استرداد کسور به مجری منوط به ارایه مفاصا حساب خواهد بود.</w:t>
      </w:r>
    </w:p>
    <w:p w14:paraId="474758B2" w14:textId="77777777" w:rsidR="002373C5" w:rsidRPr="00252443" w:rsidRDefault="002373C5" w:rsidP="002373C5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</w:p>
    <w:p w14:paraId="172284F3" w14:textId="77777777" w:rsidR="00D350DF" w:rsidRPr="00252443" w:rsidRDefault="00D350DF" w:rsidP="002373C5">
      <w:pPr>
        <w:bidi/>
        <w:spacing w:after="0" w:line="440" w:lineRule="atLeast"/>
        <w:jc w:val="both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  <w:r w:rsidRPr="00252443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ماده </w:t>
      </w:r>
      <w:r w:rsidR="002373C5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7</w:t>
      </w:r>
      <w:r w:rsidRPr="00252443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>: سایر تعهدات مجری</w:t>
      </w:r>
      <w:r w:rsidRPr="00252443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:</w:t>
      </w:r>
    </w:p>
    <w:p w14:paraId="2253216A" w14:textId="77777777" w:rsidR="00D350DF" w:rsidRPr="002373C5" w:rsidRDefault="002373C5" w:rsidP="002373C5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</w:rPr>
        <w:t xml:space="preserve">7-1-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مجری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موظف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است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موضوع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قرارداد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را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تا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پایان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مدت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قرارداد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با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به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کار</w:t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بردن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بهترین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روش‌ها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و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اصول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متداول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و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به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کارگیری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تمهیدات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لازم ادامه دهد.</w:t>
      </w:r>
    </w:p>
    <w:p w14:paraId="6A35AFC1" w14:textId="77777777" w:rsidR="00D350DF" w:rsidRPr="002373C5" w:rsidRDefault="002373C5" w:rsidP="002373C5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</w:rPr>
        <w:t xml:space="preserve">7-2-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مراحل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انجام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کار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به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شرح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پیوست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بوده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و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گزارش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پیشرفت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کار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در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هر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مرحله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و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گزارش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کامل</w:t>
      </w:r>
      <w:r w:rsidR="000D467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دستاوردهای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علمی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پژوهشی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در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انتهای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کار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باید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در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یک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نسخه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تکثیر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و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به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همراه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یک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نسخه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نرم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افزاری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به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سفارش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دهنده ارائه شود.</w:t>
      </w:r>
    </w:p>
    <w:p w14:paraId="28A46D8F" w14:textId="77777777" w:rsidR="00D350DF" w:rsidRPr="002373C5" w:rsidRDefault="002373C5" w:rsidP="002373C5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</w:rPr>
        <w:lastRenderedPageBreak/>
        <w:t xml:space="preserve">7-3-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مجری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طرح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مسؤول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و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پاسخگوی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کلیه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اطل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>اعاتی خواهد بود که به اشتباه در مطالعات و محاسبات اولیه منظور نگردیده و لذا مکلف به اصلاح و رفع اشتباه است و حق ادعای حق الزحمه اضافی برای رفع اشتباهات را نخواهد داشت.</w:t>
      </w:r>
    </w:p>
    <w:p w14:paraId="470BD6BF" w14:textId="77777777" w:rsidR="00D350DF" w:rsidRPr="002373C5" w:rsidRDefault="002373C5" w:rsidP="002373C5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</w:rPr>
        <w:t xml:space="preserve">7-4-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مجری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طرح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مکلف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است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از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دریافت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هر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گونه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کمک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اعم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از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نقدی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،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جنسی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و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غیره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در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ارتباط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با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م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وضوع قرارداد از </w:t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t xml:space="preserve">سفارش دهنده و یا 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>سایر مؤسسات دولتی یا غیر دولتی بدون اطلاع و تائید سفارش دهنده خودداری نماید.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</w:p>
    <w:p w14:paraId="2C3A4863" w14:textId="77777777" w:rsidR="00D350DF" w:rsidRPr="002373C5" w:rsidRDefault="002373C5" w:rsidP="002373C5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</w:rPr>
        <w:t xml:space="preserve">7-5-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مجری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طرح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که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به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عنوان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کارفرمای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همکاران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طرح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محسوب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می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شود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.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مسؤول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جبران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هر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گونه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خسارت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جانی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و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مالی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برای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همکاران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طرح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و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در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ارتباط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با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اجرای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طرح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می‌باشد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و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موظف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است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2373C5">
        <w:rPr>
          <w:rFonts w:ascii="Times New Roman" w:eastAsia="Times New Roman" w:hAnsi="Times New Roman" w:cs="B Mitra" w:hint="cs"/>
          <w:sz w:val="28"/>
          <w:szCs w:val="28"/>
          <w:rtl/>
        </w:rPr>
        <w:t>ک</w:t>
      </w:r>
      <w:r w:rsidR="00D350DF" w:rsidRPr="002373C5">
        <w:rPr>
          <w:rFonts w:ascii="Times New Roman" w:eastAsia="Times New Roman" w:hAnsi="Times New Roman" w:cs="B Mitra"/>
          <w:sz w:val="28"/>
          <w:szCs w:val="28"/>
          <w:rtl/>
        </w:rPr>
        <w:t>سر کسور قانونی ( از قبیل بیمه، مالیات و غیره ) را رعایت نماید و سفارش دهنده هیچ گونه مسوولیتی در قبال این موضوع ندارد.</w:t>
      </w:r>
    </w:p>
    <w:p w14:paraId="52F7C020" w14:textId="77777777" w:rsidR="00D350DF" w:rsidRPr="000D467F" w:rsidRDefault="000D467F" w:rsidP="000D467F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</w:rPr>
        <w:t xml:space="preserve">7-6-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تهیه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لوازم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و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تجهیزات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مورد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نیاز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طرح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بر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عهده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مجری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طرح خواهد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بود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>.</w:t>
      </w:r>
    </w:p>
    <w:p w14:paraId="05927461" w14:textId="77777777" w:rsidR="00D350DF" w:rsidRPr="000D467F" w:rsidRDefault="000D467F" w:rsidP="000D467F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</w:rPr>
        <w:t xml:space="preserve">7-7-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احداث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،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خرید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و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اجاره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ساختمان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،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خرید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خودرو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و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تجهیزاتی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که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مرتبط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با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این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طرح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نیستند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از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محل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اعتبار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این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طرح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ممنوع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است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>.</w:t>
      </w:r>
    </w:p>
    <w:p w14:paraId="5E875E2A" w14:textId="77777777" w:rsidR="00D350DF" w:rsidRDefault="000D467F" w:rsidP="000D467F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</w:rPr>
        <w:t xml:space="preserve">7-8-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هر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گونه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وجهی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که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به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تبع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این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قرارداد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باید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پرداخت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شود،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از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قبیل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مالیات،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عوارض،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بیمه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و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مشابه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آن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به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عهده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مجری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طرح می‌باشد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. </w:t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t xml:space="preserve">کسورات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طبق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D350DF" w:rsidRPr="000D467F">
        <w:rPr>
          <w:rFonts w:ascii="Times New Roman" w:eastAsia="Times New Roman" w:hAnsi="Times New Roman" w:cs="B Mitra" w:hint="cs"/>
          <w:sz w:val="28"/>
          <w:szCs w:val="28"/>
          <w:rtl/>
        </w:rPr>
        <w:t>قو</w:t>
      </w:r>
      <w:r w:rsidR="00D350DF" w:rsidRPr="000D467F">
        <w:rPr>
          <w:rFonts w:ascii="Times New Roman" w:eastAsia="Times New Roman" w:hAnsi="Times New Roman" w:cs="B Mitra"/>
          <w:sz w:val="28"/>
          <w:szCs w:val="28"/>
          <w:rtl/>
        </w:rPr>
        <w:t>انین و مقررات توسط سفارش دهنده از مبلغ قرارداد کسر خواهد شد.</w:t>
      </w:r>
    </w:p>
    <w:p w14:paraId="0A34628E" w14:textId="77777777" w:rsidR="008F1D51" w:rsidRDefault="008F1D51" w:rsidP="008F1D51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</w:rPr>
        <w:t>7-9- مجری در مقابل هر گونه ادعای اشخاص ثالث بابت نقض حقوق مالکیت فکری و سایر حقوق مسؤول بوده و از این حیث دانشگاه را مصون نگه می</w:t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softHyphen/>
        <w:t>دارد.</w:t>
      </w:r>
    </w:p>
    <w:p w14:paraId="16B58747" w14:textId="77777777" w:rsidR="000D467F" w:rsidRPr="000D467F" w:rsidRDefault="000D467F" w:rsidP="000D467F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</w:p>
    <w:p w14:paraId="4D137048" w14:textId="597EC74F" w:rsidR="00D350DF" w:rsidRPr="00252443" w:rsidRDefault="00D350DF" w:rsidP="00822CAC">
      <w:pPr>
        <w:bidi/>
        <w:spacing w:after="0" w:line="440" w:lineRule="atLeast"/>
        <w:jc w:val="both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  <w:r w:rsidRPr="00252443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ماده </w:t>
      </w:r>
      <w:r w:rsidR="000D467F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8</w:t>
      </w:r>
      <w:r w:rsidR="00252443" w:rsidRPr="00252443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>:</w:t>
      </w:r>
      <w:r w:rsidRPr="00252443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 </w:t>
      </w:r>
      <w:r w:rsidR="00822CAC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ضمانت</w:t>
      </w:r>
    </w:p>
    <w:p w14:paraId="7DC74A8D" w14:textId="260A36A0" w:rsidR="00D350DF" w:rsidRPr="00252443" w:rsidRDefault="00D350DF" w:rsidP="00822CAC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252443">
        <w:rPr>
          <w:rFonts w:ascii="Times New Roman" w:eastAsia="Times New Roman" w:hAnsi="Times New Roman" w:cs="B Mitra"/>
          <w:sz w:val="28"/>
          <w:szCs w:val="28"/>
          <w:rtl/>
        </w:rPr>
        <w:t>یک فقره چک به مبلغ</w:t>
      </w:r>
      <w:r w:rsidR="000D467F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="002E0173"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..................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ریال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از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مجری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طرح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به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میزان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پیش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پرداخت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به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عنوان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822CAC">
        <w:rPr>
          <w:rFonts w:ascii="Times New Roman" w:eastAsia="Times New Roman" w:hAnsi="Times New Roman" w:cs="B Mitra" w:hint="cs"/>
          <w:sz w:val="28"/>
          <w:szCs w:val="28"/>
          <w:rtl/>
        </w:rPr>
        <w:t>تضمین</w:t>
      </w:r>
      <w:bookmarkStart w:id="0" w:name="_GoBack"/>
      <w:bookmarkEnd w:id="0"/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اخذ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می‌شود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که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پس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از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خاتمه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قرارداد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و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تأیید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حسن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انجام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کار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توسط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ناظر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طرح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و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تأیید سفارش دهنده و انجام کامل تعهدات مجری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طرح 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>به وی مسترد می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‌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>شود.</w:t>
      </w:r>
    </w:p>
    <w:p w14:paraId="6183FF9A" w14:textId="77777777" w:rsidR="000D467F" w:rsidRDefault="00D350DF" w:rsidP="009718CE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0D467F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تبصره:</w:t>
      </w:r>
      <w:r w:rsidR="000D467F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درصورتی که مجری طرح بدلیل تاخیر در</w:t>
      </w:r>
      <w:r w:rsidR="000D467F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انجام موضوع قرارداد بدون ارائه دلایل مورد تایید سفارش دهنده از انجام طرح منصرف شود یا اجرای قرارداد کامل انجام نشود سفارش دهنده مجاز به ضبط ضمانت خواهد بود.</w:t>
      </w:r>
    </w:p>
    <w:p w14:paraId="1FF1A4DE" w14:textId="77777777" w:rsidR="009718CE" w:rsidRPr="00252443" w:rsidRDefault="009718CE" w:rsidP="009718CE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</w:p>
    <w:p w14:paraId="144E9E09" w14:textId="77777777" w:rsidR="00D350DF" w:rsidRPr="00252443" w:rsidRDefault="00D350DF" w:rsidP="000D467F">
      <w:pPr>
        <w:bidi/>
        <w:spacing w:after="0" w:line="440" w:lineRule="atLeast"/>
        <w:jc w:val="both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  <w:r w:rsidRPr="00252443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ماده </w:t>
      </w:r>
      <w:r w:rsidR="000D467F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9</w:t>
      </w:r>
      <w:r w:rsidR="00252443" w:rsidRPr="00252443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>:</w:t>
      </w:r>
      <w:r w:rsidRPr="0025244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</w:p>
    <w:p w14:paraId="27117A64" w14:textId="77777777" w:rsidR="00D350DF" w:rsidRDefault="00D350DF" w:rsidP="007B0F7D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252443">
        <w:rPr>
          <w:rFonts w:ascii="Times New Roman" w:eastAsia="Times New Roman" w:hAnsi="Times New Roman" w:cs="B Mitra"/>
          <w:sz w:val="28"/>
          <w:szCs w:val="28"/>
          <w:rtl/>
        </w:rPr>
        <w:t>این طرح هیچ گونه تعهدی به جز موارد مندرج در متن این قرارداد برای سفارش دهنده ایجاد نمی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‌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>کند.</w:t>
      </w:r>
    </w:p>
    <w:p w14:paraId="64910DDE" w14:textId="77777777" w:rsidR="000D467F" w:rsidRPr="00252443" w:rsidRDefault="000D467F" w:rsidP="000D467F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</w:p>
    <w:p w14:paraId="2BCDD8B0" w14:textId="77777777" w:rsidR="00D350DF" w:rsidRPr="00252443" w:rsidRDefault="00D350DF" w:rsidP="000D467F">
      <w:pPr>
        <w:bidi/>
        <w:spacing w:after="0" w:line="440" w:lineRule="atLeast"/>
        <w:jc w:val="both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  <w:r w:rsidRPr="00252443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lastRenderedPageBreak/>
        <w:t xml:space="preserve">ماده </w:t>
      </w:r>
      <w:r w:rsidR="000D467F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10</w:t>
      </w:r>
      <w:r w:rsidR="00252443" w:rsidRPr="00252443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>:</w:t>
      </w:r>
      <w:r w:rsidRPr="00252443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 حل اختلاف</w:t>
      </w:r>
      <w:r w:rsidRPr="00252443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:</w:t>
      </w:r>
    </w:p>
    <w:p w14:paraId="12FEA604" w14:textId="77777777" w:rsidR="000D467F" w:rsidRPr="000D467F" w:rsidRDefault="000D467F" w:rsidP="000D467F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0D467F">
        <w:rPr>
          <w:rFonts w:ascii="Times New Roman" w:eastAsia="Times New Roman" w:hAnsi="Times New Roman" w:cs="B Mitra" w:hint="cs"/>
          <w:sz w:val="28"/>
          <w:szCs w:val="28"/>
          <w:rtl/>
        </w:rPr>
        <w:t xml:space="preserve">در صورت بروز هرگونه اختلاف در رابطه با </w:t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t>این قرارداد</w:t>
      </w:r>
      <w:r w:rsidRPr="000D467F">
        <w:rPr>
          <w:rFonts w:ascii="Times New Roman" w:eastAsia="Times New Roman" w:hAnsi="Times New Roman" w:cs="B Mitra" w:hint="cs"/>
          <w:sz w:val="28"/>
          <w:szCs w:val="28"/>
          <w:rtl/>
        </w:rPr>
        <w:t>، ابتدا از طریق مذاکر</w:t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t>ه موضوع اختلاف حل و فصل می گردد</w:t>
      </w:r>
      <w:r w:rsidRPr="000D467F">
        <w:rPr>
          <w:rFonts w:ascii="Times New Roman" w:eastAsia="Times New Roman" w:hAnsi="Times New Roman" w:cs="B Mitra" w:hint="cs"/>
          <w:sz w:val="28"/>
          <w:szCs w:val="28"/>
          <w:rtl/>
        </w:rPr>
        <w:t>. در صورت عدم حصول نتیجه ظرف 20 روز از تاریخ درخواست هر یک از طرفین ، رسیدگی در صلاحیت مراجع ذی صلاح خواهد بود.</w:t>
      </w:r>
    </w:p>
    <w:p w14:paraId="4E33A545" w14:textId="77777777" w:rsidR="00D350DF" w:rsidRDefault="00D350DF" w:rsidP="007B0F7D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252443">
        <w:rPr>
          <w:rFonts w:ascii="Times New Roman" w:eastAsia="Times New Roman" w:hAnsi="Times New Roman" w:cs="B Mitra"/>
          <w:sz w:val="28"/>
          <w:szCs w:val="28"/>
          <w:rtl/>
        </w:rPr>
        <w:t>مجری طرح ملزم است که تا حل</w:t>
      </w:r>
      <w:r w:rsidR="000D467F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نهایی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اختلافات</w:t>
      </w:r>
      <w:r w:rsidR="000D467F">
        <w:rPr>
          <w:rFonts w:ascii="Times New Roman" w:eastAsia="Times New Roman" w:hAnsi="Times New Roman" w:cs="B Mitra" w:hint="cs"/>
          <w:sz w:val="28"/>
          <w:szCs w:val="28"/>
          <w:rtl/>
        </w:rPr>
        <w:t>،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تعهداتی را که به موجب قرارداد به عهده دارد اجرا نماید.</w:t>
      </w:r>
    </w:p>
    <w:p w14:paraId="2E581C4A" w14:textId="77777777" w:rsidR="000D467F" w:rsidRPr="00252443" w:rsidRDefault="000D467F" w:rsidP="000D467F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</w:p>
    <w:p w14:paraId="0541FCA8" w14:textId="77777777" w:rsidR="00D350DF" w:rsidRPr="00252443" w:rsidRDefault="00D350DF" w:rsidP="000D467F">
      <w:pPr>
        <w:bidi/>
        <w:spacing w:after="0" w:line="440" w:lineRule="atLeast"/>
        <w:jc w:val="both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  <w:r w:rsidRPr="00252443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ماده </w:t>
      </w:r>
      <w:r w:rsidR="000D467F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11</w:t>
      </w:r>
      <w:r w:rsidR="00252443" w:rsidRPr="00252443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>:</w:t>
      </w:r>
      <w:r w:rsidRPr="00252443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 موارد فسخ</w:t>
      </w:r>
      <w:r w:rsidR="00252443" w:rsidRPr="00252443">
        <w:rPr>
          <w:rFonts w:ascii="Cambria" w:eastAsia="Times New Roman" w:hAnsi="Cambria" w:cs="B Mitra" w:hint="cs"/>
          <w:b/>
          <w:bCs/>
          <w:sz w:val="28"/>
          <w:szCs w:val="28"/>
          <w:rtl/>
        </w:rPr>
        <w:t>:</w:t>
      </w:r>
    </w:p>
    <w:p w14:paraId="4F866E3B" w14:textId="77777777" w:rsidR="00D350DF" w:rsidRPr="00252443" w:rsidRDefault="00D350DF" w:rsidP="000D467F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252443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الف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در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صورتی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که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در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طول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قرارداد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برای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سفارش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دهنده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محرز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گردد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که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مجری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توانایی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علمی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و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فنی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برای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اجرای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قرارداد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را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ندارد</w:t>
      </w:r>
      <w:r w:rsidR="000D467F">
        <w:rPr>
          <w:rFonts w:ascii="Times New Roman" w:eastAsia="Times New Roman" w:hAnsi="Times New Roman" w:cs="B Mitra" w:hint="cs"/>
          <w:sz w:val="28"/>
          <w:szCs w:val="28"/>
          <w:rtl/>
        </w:rPr>
        <w:t>، یا طرح را برخلاف پروپوزال پیش ببرد و یا برنامه زمانبندی را رعایت ننماید،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0D467F"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سفارش دهنده </w:t>
      </w:r>
      <w:r w:rsidR="000D467F">
        <w:rPr>
          <w:rFonts w:ascii="Times New Roman" w:eastAsia="Times New Roman" w:hAnsi="Times New Roman" w:cs="B Mitra" w:hint="cs"/>
          <w:sz w:val="28"/>
          <w:szCs w:val="28"/>
          <w:rtl/>
        </w:rPr>
        <w:t>می</w:t>
      </w:r>
      <w:r w:rsidR="000D467F">
        <w:rPr>
          <w:rFonts w:ascii="Times New Roman" w:eastAsia="Times New Roman" w:hAnsi="Times New Roman" w:cs="B Mitra" w:hint="cs"/>
          <w:sz w:val="28"/>
          <w:szCs w:val="28"/>
          <w:rtl/>
        </w:rPr>
        <w:softHyphen/>
        <w:t>تواند قرارداد را فسخ نماید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>.</w:t>
      </w:r>
    </w:p>
    <w:p w14:paraId="733FA5EC" w14:textId="77777777" w:rsidR="00D350DF" w:rsidRDefault="00D350DF" w:rsidP="007B0F7D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252443">
        <w:rPr>
          <w:rFonts w:ascii="Times New Roman" w:eastAsia="Times New Roman" w:hAnsi="Times New Roman" w:cs="B Mitra"/>
          <w:sz w:val="28"/>
          <w:szCs w:val="28"/>
          <w:rtl/>
        </w:rPr>
        <w:t>ب- در صورتی که مجری بدون اجازه اقدام به واگذاری موضوع قرارداد به غیر نماید حتی به نحو اشاعه و وکالتاً اعم از جزئی یا کلی، در این صورت سفارش دهنده حق فسخ قرارداد را خواهد داشت.</w:t>
      </w:r>
    </w:p>
    <w:p w14:paraId="6BCD3C6D" w14:textId="77777777" w:rsidR="000D467F" w:rsidRPr="00252443" w:rsidRDefault="000D467F" w:rsidP="000D467F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</w:p>
    <w:p w14:paraId="3B941ECE" w14:textId="77777777" w:rsidR="00D350DF" w:rsidRPr="00252443" w:rsidRDefault="00D350DF" w:rsidP="000D467F">
      <w:pPr>
        <w:bidi/>
        <w:spacing w:after="0" w:line="440" w:lineRule="atLeast"/>
        <w:jc w:val="both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  <w:r w:rsidRPr="00252443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ماده </w:t>
      </w:r>
      <w:r w:rsidR="000D467F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12</w:t>
      </w:r>
      <w:r w:rsidR="00252443" w:rsidRPr="00252443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>:</w:t>
      </w:r>
      <w:r w:rsidR="00252443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 نسخ قرارداد</w:t>
      </w:r>
    </w:p>
    <w:p w14:paraId="3C6E8C65" w14:textId="77777777" w:rsidR="00D350DF" w:rsidRPr="00252443" w:rsidRDefault="00D350DF" w:rsidP="000D467F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252443">
        <w:rPr>
          <w:rFonts w:ascii="Times New Roman" w:eastAsia="Times New Roman" w:hAnsi="Times New Roman" w:cs="B Mitra"/>
          <w:sz w:val="28"/>
          <w:szCs w:val="28"/>
          <w:rtl/>
        </w:rPr>
        <w:t>این قرارداد</w:t>
      </w:r>
      <w:r w:rsidR="000D467F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در </w:t>
      </w:r>
      <w:r w:rsidR="000D467F">
        <w:rPr>
          <w:rFonts w:ascii="Times New Roman" w:eastAsia="Times New Roman" w:hAnsi="Times New Roman" w:cs="B Mitra" w:hint="cs"/>
          <w:sz w:val="28"/>
          <w:szCs w:val="28"/>
          <w:rtl/>
        </w:rPr>
        <w:t>12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ماده و 3 تبصره 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در </w:t>
      </w:r>
      <w:r w:rsidRPr="00252443">
        <w:rPr>
          <w:rFonts w:ascii="Times New Roman" w:eastAsia="Times New Roman" w:hAnsi="Times New Roman" w:cs="B Mitra" w:hint="cs"/>
          <w:sz w:val="28"/>
          <w:szCs w:val="28"/>
          <w:rtl/>
        </w:rPr>
        <w:t>تاریخ ...........................</w:t>
      </w:r>
      <w:r w:rsidR="000D467F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>در دو نسخه</w:t>
      </w:r>
      <w:r w:rsidR="000D467F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متحدالمتن و متحدالشکل تنظیم، امضا و مبادله شد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0D467F">
        <w:rPr>
          <w:rFonts w:ascii="Times New Roman" w:eastAsia="Times New Roman" w:hAnsi="Times New Roman" w:cs="B Mitra" w:hint="cs"/>
          <w:sz w:val="28"/>
          <w:szCs w:val="28"/>
          <w:rtl/>
        </w:rPr>
        <w:t xml:space="preserve">و کلیه نسخ 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 xml:space="preserve">اعتبار یکسان </w:t>
      </w:r>
      <w:r w:rsidR="000D467F">
        <w:rPr>
          <w:rFonts w:ascii="Times New Roman" w:eastAsia="Times New Roman" w:hAnsi="Times New Roman" w:cs="B Mitra" w:hint="cs"/>
          <w:sz w:val="28"/>
          <w:szCs w:val="28"/>
          <w:rtl/>
        </w:rPr>
        <w:t>دارند</w:t>
      </w:r>
      <w:r w:rsidRPr="00252443">
        <w:rPr>
          <w:rFonts w:ascii="Times New Roman" w:eastAsia="Times New Roman" w:hAnsi="Times New Roman" w:cs="B Mitra"/>
          <w:sz w:val="28"/>
          <w:szCs w:val="28"/>
          <w:rtl/>
        </w:rPr>
        <w:t>.</w:t>
      </w:r>
    </w:p>
    <w:p w14:paraId="780CC412" w14:textId="77777777" w:rsidR="00D350DF" w:rsidRPr="00252443" w:rsidRDefault="00D350DF" w:rsidP="007B0F7D">
      <w:pPr>
        <w:bidi/>
        <w:spacing w:after="0" w:line="44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</w:p>
    <w:p w14:paraId="1CCAEE63" w14:textId="77777777" w:rsidR="00D350DF" w:rsidRPr="000D467F" w:rsidRDefault="00D350DF" w:rsidP="000D467F">
      <w:pPr>
        <w:bidi/>
        <w:spacing w:after="0" w:line="440" w:lineRule="atLeast"/>
        <w:jc w:val="center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  <w:r w:rsidRPr="000D467F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سفارش</w:t>
      </w:r>
      <w:r w:rsidRPr="000D467F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 </w:t>
      </w:r>
      <w:r w:rsidRPr="000D467F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دهنده</w:t>
      </w:r>
      <w:r w:rsidR="000D467F" w:rsidRPr="000D46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="000D46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0D467F" w:rsidRPr="000D46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0D467F" w:rsidRPr="000D467F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       </w:t>
      </w:r>
      <w:r w:rsidR="000D467F" w:rsidRPr="000D46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="000D467F" w:rsidRPr="000D467F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 </w:t>
      </w:r>
      <w:r w:rsidR="000D467F" w:rsidRPr="000D46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Pr="000D46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0D467F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مجری</w:t>
      </w:r>
      <w:r w:rsidRPr="000D467F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 </w:t>
      </w:r>
      <w:r w:rsidRPr="000D467F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طرح</w:t>
      </w:r>
    </w:p>
    <w:p w14:paraId="30280B95" w14:textId="77777777" w:rsidR="00D350DF" w:rsidRPr="000D467F" w:rsidRDefault="00D350DF" w:rsidP="000D467F">
      <w:pPr>
        <w:bidi/>
        <w:spacing w:after="0" w:line="440" w:lineRule="atLeast"/>
        <w:jc w:val="center"/>
        <w:rPr>
          <w:rFonts w:ascii="Times New Roman" w:eastAsia="Times New Roman" w:hAnsi="Times New Roman" w:cs="B Mitra"/>
          <w:b/>
          <w:bCs/>
          <w:sz w:val="28"/>
          <w:szCs w:val="28"/>
        </w:rPr>
      </w:pPr>
      <w:r w:rsidRPr="000D467F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امضا</w:t>
      </w:r>
      <w:r w:rsidR="000D467F" w:rsidRPr="000D467F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                    </w:t>
      </w:r>
      <w:r w:rsidR="000D467F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        </w:t>
      </w:r>
      <w:r w:rsidR="000D467F" w:rsidRPr="000D467F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                      </w:t>
      </w:r>
      <w:r w:rsidRPr="000D467F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امضا</w:t>
      </w:r>
    </w:p>
    <w:p w14:paraId="0B510EC6" w14:textId="77777777" w:rsidR="00CB2235" w:rsidRPr="00252443" w:rsidRDefault="00D10CC0" w:rsidP="007B0F7D">
      <w:pPr>
        <w:bidi/>
        <w:spacing w:after="0" w:line="440" w:lineRule="atLeast"/>
        <w:jc w:val="both"/>
        <w:rPr>
          <w:rFonts w:asciiTheme="minorHAnsi" w:hAnsiTheme="minorHAnsi" w:cs="B Mitra"/>
          <w:sz w:val="28"/>
          <w:szCs w:val="28"/>
        </w:rPr>
      </w:pPr>
    </w:p>
    <w:sectPr w:rsidR="00CB2235" w:rsidRPr="00252443" w:rsidSect="002A07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3260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ED95D" w14:textId="77777777" w:rsidR="00D10CC0" w:rsidRDefault="00D10CC0">
      <w:pPr>
        <w:spacing w:after="0" w:line="240" w:lineRule="auto"/>
      </w:pPr>
      <w:r>
        <w:separator/>
      </w:r>
    </w:p>
  </w:endnote>
  <w:endnote w:type="continuationSeparator" w:id="0">
    <w:p w14:paraId="03B969AB" w14:textId="77777777" w:rsidR="00D10CC0" w:rsidRDefault="00D1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EC9F5" w14:textId="77777777" w:rsidR="00646F25" w:rsidRDefault="00646F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8755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9085F7" w14:textId="5F474D7F" w:rsidR="00646F25" w:rsidRDefault="00646F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CA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3701326" w14:textId="77777777" w:rsidR="00646F25" w:rsidRDefault="00646F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608CA" w14:textId="77777777" w:rsidR="00646F25" w:rsidRDefault="00646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1AD68" w14:textId="77777777" w:rsidR="00D10CC0" w:rsidRDefault="00D10CC0">
      <w:pPr>
        <w:spacing w:after="0" w:line="240" w:lineRule="auto"/>
      </w:pPr>
      <w:r>
        <w:separator/>
      </w:r>
    </w:p>
  </w:footnote>
  <w:footnote w:type="continuationSeparator" w:id="0">
    <w:p w14:paraId="520B5225" w14:textId="77777777" w:rsidR="00D10CC0" w:rsidRDefault="00D10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3A171" w14:textId="77777777" w:rsidR="00646F25" w:rsidRDefault="00646F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2EA27" w14:textId="77777777" w:rsidR="00AE5EB8" w:rsidRPr="00CB2235" w:rsidRDefault="0047596B" w:rsidP="00471145">
    <w:pPr>
      <w:pStyle w:val="Header"/>
      <w:tabs>
        <w:tab w:val="left" w:pos="6060"/>
        <w:tab w:val="right" w:pos="7938"/>
      </w:tabs>
      <w:bidi/>
      <w:spacing w:before="400"/>
      <w:rPr>
        <w:vanish/>
        <w:rtl/>
        <w:lang w:bidi="fa-IR"/>
      </w:rPr>
    </w:pPr>
    <w:r>
      <w:rPr>
        <w:rFonts w:ascii="IranNastaliq" w:hAnsi="IranNastaliq" w:cs="B Titr"/>
        <w:color w:val="FF0000"/>
        <w:sz w:val="28"/>
        <w:szCs w:val="28"/>
        <w:lang w:bidi="fa-IR"/>
      </w:rPr>
      <w:t xml:space="preserve">                       </w:t>
    </w:r>
    <w:r w:rsidR="00741313" w:rsidRPr="00774C0D">
      <w:rPr>
        <w:rFonts w:ascii="IranNastaliq" w:hAnsi="IranNastaliq" w:cs="B Titr"/>
        <w:color w:val="FF0000"/>
        <w:sz w:val="28"/>
        <w:szCs w:val="28"/>
        <w:lang w:bidi="fa-IR"/>
      </w:rPr>
      <w:tab/>
    </w:r>
    <w:r w:rsidR="00006593">
      <w:rPr>
        <w:rFonts w:cs="B Titr"/>
        <w:noProof/>
        <w:vanish/>
        <w:sz w:val="28"/>
        <w:szCs w:val="28"/>
        <w:rtl/>
      </w:rPr>
      <w:drawing>
        <wp:anchor distT="0" distB="0" distL="114300" distR="114300" simplePos="0" relativeHeight="251658240" behindDoc="1" locked="0" layoutInCell="1" allowOverlap="1" wp14:anchorId="034D64FE" wp14:editId="4B281EB8">
          <wp:simplePos x="0" y="0"/>
          <wp:positionH relativeFrom="column">
            <wp:posOffset>-358140</wp:posOffset>
          </wp:positionH>
          <wp:positionV relativeFrom="paragraph">
            <wp:posOffset>-457200</wp:posOffset>
          </wp:positionV>
          <wp:extent cx="7305675" cy="10068560"/>
          <wp:effectExtent l="0" t="0" r="9525" b="8890"/>
          <wp:wrapNone/>
          <wp:docPr id="2" name="Picture 2" descr="H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10068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D8385" w14:textId="77777777" w:rsidR="00646F25" w:rsidRDefault="00646F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90EAF"/>
    <w:multiLevelType w:val="hybridMultilevel"/>
    <w:tmpl w:val="23305B28"/>
    <w:lvl w:ilvl="0" w:tplc="EDCA1B0A">
      <w:start w:val="1"/>
      <w:numFmt w:val="bullet"/>
      <w:lvlText w:val="-"/>
      <w:lvlJc w:val="left"/>
      <w:pPr>
        <w:ind w:left="720" w:hanging="360"/>
      </w:pPr>
      <w:rPr>
        <w:rFonts w:ascii="B Nazanin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669A6"/>
    <w:multiLevelType w:val="hybridMultilevel"/>
    <w:tmpl w:val="544EC3C0"/>
    <w:lvl w:ilvl="0" w:tplc="DF963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22917"/>
    <w:multiLevelType w:val="hybridMultilevel"/>
    <w:tmpl w:val="33E08C3A"/>
    <w:lvl w:ilvl="0" w:tplc="D74C3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149D7"/>
    <w:multiLevelType w:val="multilevel"/>
    <w:tmpl w:val="F710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364077"/>
    <w:multiLevelType w:val="hybridMultilevel"/>
    <w:tmpl w:val="BF7EDB2E"/>
    <w:lvl w:ilvl="0" w:tplc="EDCA1B0A">
      <w:start w:val="1"/>
      <w:numFmt w:val="bullet"/>
      <w:lvlText w:val="-"/>
      <w:lvlJc w:val="left"/>
      <w:pPr>
        <w:ind w:left="720" w:hanging="360"/>
      </w:pPr>
      <w:rPr>
        <w:rFonts w:ascii="B Nazanin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202CE"/>
    <w:multiLevelType w:val="hybridMultilevel"/>
    <w:tmpl w:val="C54EFB38"/>
    <w:lvl w:ilvl="0" w:tplc="EDCA1B0A">
      <w:start w:val="1"/>
      <w:numFmt w:val="bullet"/>
      <w:lvlText w:val="-"/>
      <w:lvlJc w:val="left"/>
      <w:pPr>
        <w:ind w:left="720" w:hanging="360"/>
      </w:pPr>
      <w:rPr>
        <w:rFonts w:ascii="B Nazanin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A4AD6"/>
    <w:multiLevelType w:val="hybridMultilevel"/>
    <w:tmpl w:val="B3E02F7E"/>
    <w:lvl w:ilvl="0" w:tplc="40D6B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272B4"/>
    <w:multiLevelType w:val="hybridMultilevel"/>
    <w:tmpl w:val="6FD47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A30F4"/>
    <w:multiLevelType w:val="multilevel"/>
    <w:tmpl w:val="644067D6"/>
    <w:lvl w:ilvl="0">
      <w:start w:val="8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D6"/>
    <w:rsid w:val="0000166A"/>
    <w:rsid w:val="00006593"/>
    <w:rsid w:val="00014E25"/>
    <w:rsid w:val="00015FA6"/>
    <w:rsid w:val="000370F5"/>
    <w:rsid w:val="00063002"/>
    <w:rsid w:val="00063C0B"/>
    <w:rsid w:val="000706D6"/>
    <w:rsid w:val="000A02EE"/>
    <w:rsid w:val="000D467F"/>
    <w:rsid w:val="000F289F"/>
    <w:rsid w:val="000F7436"/>
    <w:rsid w:val="00134AF9"/>
    <w:rsid w:val="001718E7"/>
    <w:rsid w:val="00194B48"/>
    <w:rsid w:val="001A3B14"/>
    <w:rsid w:val="001C4126"/>
    <w:rsid w:val="002201DE"/>
    <w:rsid w:val="002373C5"/>
    <w:rsid w:val="00252443"/>
    <w:rsid w:val="00254126"/>
    <w:rsid w:val="002673BA"/>
    <w:rsid w:val="00274186"/>
    <w:rsid w:val="00283C95"/>
    <w:rsid w:val="00284E3B"/>
    <w:rsid w:val="00297D84"/>
    <w:rsid w:val="002A07F2"/>
    <w:rsid w:val="002A547A"/>
    <w:rsid w:val="002D41D7"/>
    <w:rsid w:val="002E0173"/>
    <w:rsid w:val="002E49CB"/>
    <w:rsid w:val="002F4B24"/>
    <w:rsid w:val="00335508"/>
    <w:rsid w:val="0037034D"/>
    <w:rsid w:val="00371E1D"/>
    <w:rsid w:val="00392832"/>
    <w:rsid w:val="003C2B11"/>
    <w:rsid w:val="00401A0A"/>
    <w:rsid w:val="00404153"/>
    <w:rsid w:val="00411A3A"/>
    <w:rsid w:val="00450DF2"/>
    <w:rsid w:val="00471145"/>
    <w:rsid w:val="0047596B"/>
    <w:rsid w:val="00496F50"/>
    <w:rsid w:val="004A2FD3"/>
    <w:rsid w:val="004A3CE8"/>
    <w:rsid w:val="004C3D8D"/>
    <w:rsid w:val="004F23B4"/>
    <w:rsid w:val="00544D19"/>
    <w:rsid w:val="00544F65"/>
    <w:rsid w:val="00591A34"/>
    <w:rsid w:val="005C76BD"/>
    <w:rsid w:val="005E1724"/>
    <w:rsid w:val="005F4047"/>
    <w:rsid w:val="005F6359"/>
    <w:rsid w:val="00602653"/>
    <w:rsid w:val="00646F25"/>
    <w:rsid w:val="006E2EAB"/>
    <w:rsid w:val="006F25C9"/>
    <w:rsid w:val="00700BF4"/>
    <w:rsid w:val="0072071C"/>
    <w:rsid w:val="00741313"/>
    <w:rsid w:val="0074173F"/>
    <w:rsid w:val="00774C0D"/>
    <w:rsid w:val="007B0F7D"/>
    <w:rsid w:val="007D5DAC"/>
    <w:rsid w:val="007E45C6"/>
    <w:rsid w:val="00822CAC"/>
    <w:rsid w:val="00880102"/>
    <w:rsid w:val="008A5876"/>
    <w:rsid w:val="008B57B5"/>
    <w:rsid w:val="008F1D51"/>
    <w:rsid w:val="00932AD7"/>
    <w:rsid w:val="0094462E"/>
    <w:rsid w:val="00966F41"/>
    <w:rsid w:val="00971249"/>
    <w:rsid w:val="009718CE"/>
    <w:rsid w:val="009766AF"/>
    <w:rsid w:val="0099173D"/>
    <w:rsid w:val="009B6DD6"/>
    <w:rsid w:val="00A04682"/>
    <w:rsid w:val="00A554D2"/>
    <w:rsid w:val="00A72599"/>
    <w:rsid w:val="00A954D7"/>
    <w:rsid w:val="00A9638E"/>
    <w:rsid w:val="00AB1BCB"/>
    <w:rsid w:val="00AB21F5"/>
    <w:rsid w:val="00AE4D89"/>
    <w:rsid w:val="00AE5EB8"/>
    <w:rsid w:val="00AF4087"/>
    <w:rsid w:val="00AF478C"/>
    <w:rsid w:val="00B475F1"/>
    <w:rsid w:val="00BB3FFB"/>
    <w:rsid w:val="00BD03DB"/>
    <w:rsid w:val="00BE6683"/>
    <w:rsid w:val="00C54C75"/>
    <w:rsid w:val="00C772E2"/>
    <w:rsid w:val="00CB0C6D"/>
    <w:rsid w:val="00CB78F5"/>
    <w:rsid w:val="00CC2610"/>
    <w:rsid w:val="00D10CC0"/>
    <w:rsid w:val="00D350DF"/>
    <w:rsid w:val="00D547AC"/>
    <w:rsid w:val="00D841F6"/>
    <w:rsid w:val="00DC17CA"/>
    <w:rsid w:val="00DC59BB"/>
    <w:rsid w:val="00DD03B6"/>
    <w:rsid w:val="00E320C7"/>
    <w:rsid w:val="00E517E4"/>
    <w:rsid w:val="00E61F01"/>
    <w:rsid w:val="00E87928"/>
    <w:rsid w:val="00EC0E03"/>
    <w:rsid w:val="00EC4170"/>
    <w:rsid w:val="00ED7529"/>
    <w:rsid w:val="00EF1B10"/>
    <w:rsid w:val="00F02AC9"/>
    <w:rsid w:val="00F073B1"/>
    <w:rsid w:val="00F1195F"/>
    <w:rsid w:val="00F565BB"/>
    <w:rsid w:val="00F63199"/>
    <w:rsid w:val="00F94C80"/>
    <w:rsid w:val="00F95D28"/>
    <w:rsid w:val="00FB54F6"/>
    <w:rsid w:val="00FD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C8175"/>
  <w15:docId w15:val="{DA3ADE47-194C-4A73-AF63-D5890148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89D"/>
  </w:style>
  <w:style w:type="paragraph" w:styleId="Footer">
    <w:name w:val="footer"/>
    <w:basedOn w:val="Normal"/>
    <w:link w:val="FooterChar"/>
    <w:uiPriority w:val="99"/>
    <w:unhideWhenUsed/>
    <w:rsid w:val="00BC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89D"/>
  </w:style>
  <w:style w:type="numbering" w:customStyle="1" w:styleId="NoList1">
    <w:name w:val="No List1"/>
    <w:next w:val="NoList"/>
    <w:uiPriority w:val="99"/>
    <w:semiHidden/>
    <w:unhideWhenUsed/>
    <w:rsid w:val="00C54C75"/>
  </w:style>
  <w:style w:type="table" w:styleId="TableGrid">
    <w:name w:val="Table Grid"/>
    <w:basedOn w:val="TableNormal"/>
    <w:uiPriority w:val="39"/>
    <w:rsid w:val="00C54C75"/>
    <w:rPr>
      <w:rFonts w:asciiTheme="minorHAnsi" w:eastAsiaTheme="minorHAnsi" w:hAnsiTheme="minorHAnsi" w:cstheme="minorBidi"/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4C75"/>
    <w:pPr>
      <w:bidi/>
      <w:ind w:left="720"/>
      <w:contextualSpacing/>
    </w:pPr>
    <w:rPr>
      <w:rFonts w:asciiTheme="minorHAnsi" w:eastAsiaTheme="minorHAnsi" w:hAnsiTheme="minorHAnsi" w:cstheme="minorBidi"/>
      <w:lang w:bidi="fa-IR"/>
    </w:rPr>
  </w:style>
  <w:style w:type="paragraph" w:styleId="NormalWeb">
    <w:name w:val="Normal (Web)"/>
    <w:basedOn w:val="Normal"/>
    <w:uiPriority w:val="99"/>
    <w:semiHidden/>
    <w:unhideWhenUsed/>
    <w:rsid w:val="00C5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C54C7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C75"/>
    <w:pPr>
      <w:bidi/>
      <w:spacing w:after="0" w:line="240" w:lineRule="auto"/>
    </w:pPr>
    <w:rPr>
      <w:rFonts w:ascii="Segoe UI" w:eastAsiaTheme="minorHAnsi" w:hAnsi="Segoe UI" w:cs="Segoe UI"/>
      <w:sz w:val="18"/>
      <w:szCs w:val="18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C75"/>
    <w:rPr>
      <w:rFonts w:ascii="Segoe UI" w:eastAsiaTheme="minorHAnsi" w:hAnsi="Segoe UI" w:cs="Segoe UI"/>
      <w:sz w:val="18"/>
      <w:szCs w:val="18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0D4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6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67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1E7EA-00D6-40C8-BA0A-23797A02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Ziaioun</cp:lastModifiedBy>
  <cp:revision>3</cp:revision>
  <dcterms:created xsi:type="dcterms:W3CDTF">2019-11-19T07:36:00Z</dcterms:created>
  <dcterms:modified xsi:type="dcterms:W3CDTF">2021-02-07T10:11:00Z</dcterms:modified>
</cp:coreProperties>
</file>